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B76" w:rsidRPr="00DB0B76" w:rsidRDefault="00DB0B76" w:rsidP="00DB0B76">
      <w:pPr>
        <w:jc w:val="right"/>
        <w:rPr>
          <w:sz w:val="28"/>
          <w:szCs w:val="28"/>
        </w:rPr>
      </w:pPr>
      <w:r w:rsidRPr="00DB0B76">
        <w:rPr>
          <w:sz w:val="28"/>
          <w:szCs w:val="28"/>
        </w:rPr>
        <w:t>Приложение</w:t>
      </w:r>
    </w:p>
    <w:p w:rsidR="00DB0B76" w:rsidRPr="00DB0B76" w:rsidRDefault="00DB0B76" w:rsidP="00DB0B76">
      <w:pPr>
        <w:jc w:val="right"/>
        <w:rPr>
          <w:sz w:val="28"/>
          <w:szCs w:val="28"/>
        </w:rPr>
      </w:pPr>
      <w:r w:rsidRPr="00DB0B76">
        <w:rPr>
          <w:sz w:val="28"/>
          <w:szCs w:val="28"/>
        </w:rPr>
        <w:t xml:space="preserve"> к Решению Думы Арамильского </w:t>
      </w:r>
    </w:p>
    <w:p w:rsidR="00DB0B76" w:rsidRPr="00DB0B76" w:rsidRDefault="00DB0B76" w:rsidP="00DB0B76">
      <w:pPr>
        <w:jc w:val="right"/>
        <w:rPr>
          <w:sz w:val="28"/>
          <w:szCs w:val="28"/>
        </w:rPr>
      </w:pPr>
      <w:r w:rsidRPr="00DB0B76">
        <w:rPr>
          <w:sz w:val="28"/>
          <w:szCs w:val="28"/>
        </w:rPr>
        <w:t xml:space="preserve"> городского округа</w:t>
      </w:r>
    </w:p>
    <w:p w:rsidR="00DB0B76" w:rsidRPr="00DB0B76" w:rsidRDefault="00DB0B76" w:rsidP="00DB0B76">
      <w:pPr>
        <w:jc w:val="right"/>
        <w:rPr>
          <w:sz w:val="28"/>
          <w:szCs w:val="28"/>
        </w:rPr>
      </w:pPr>
      <w:r w:rsidRPr="00DB0B76">
        <w:rPr>
          <w:sz w:val="28"/>
          <w:szCs w:val="28"/>
        </w:rPr>
        <w:t xml:space="preserve"> от _______________ № _______</w:t>
      </w:r>
    </w:p>
    <w:p w:rsidR="00DB0B76" w:rsidRDefault="00DB0B76" w:rsidP="00D01394">
      <w:pPr>
        <w:jc w:val="center"/>
        <w:rPr>
          <w:sz w:val="28"/>
          <w:szCs w:val="28"/>
        </w:rPr>
      </w:pPr>
    </w:p>
    <w:p w:rsidR="005A30CB" w:rsidRPr="00DB0B76" w:rsidRDefault="00D01394" w:rsidP="00D01394">
      <w:pPr>
        <w:jc w:val="center"/>
        <w:rPr>
          <w:b/>
          <w:sz w:val="28"/>
          <w:szCs w:val="28"/>
        </w:rPr>
      </w:pPr>
      <w:r w:rsidRPr="00DB0B76">
        <w:rPr>
          <w:b/>
          <w:sz w:val="28"/>
          <w:szCs w:val="28"/>
        </w:rPr>
        <w:t>Об осуществлении муниципального контроля на территории Арамильского городского округа в 2018 году по видам контроля, утвержденным Решением Думы Арамильского городского округа от 10.08.2017 года № 21/2</w:t>
      </w:r>
    </w:p>
    <w:p w:rsidR="00D01394" w:rsidRDefault="00D01394" w:rsidP="00D01394">
      <w:pPr>
        <w:jc w:val="center"/>
        <w:rPr>
          <w:sz w:val="28"/>
          <w:szCs w:val="28"/>
        </w:rPr>
      </w:pPr>
    </w:p>
    <w:p w:rsidR="00DB0B76" w:rsidRDefault="00DB0B76" w:rsidP="00D01394">
      <w:pPr>
        <w:jc w:val="center"/>
        <w:rPr>
          <w:sz w:val="28"/>
          <w:szCs w:val="28"/>
        </w:rPr>
      </w:pPr>
      <w:r>
        <w:rPr>
          <w:sz w:val="28"/>
          <w:szCs w:val="28"/>
        </w:rPr>
        <w:t>Раздел 1. Нормативные правовые акты в сфере муниципального контроля</w:t>
      </w:r>
    </w:p>
    <w:p w:rsidR="00DB0B76" w:rsidRPr="00D01394" w:rsidRDefault="00DB0B76" w:rsidP="00D01394">
      <w:pPr>
        <w:jc w:val="center"/>
        <w:rPr>
          <w:sz w:val="28"/>
          <w:szCs w:val="28"/>
        </w:rPr>
      </w:pPr>
    </w:p>
    <w:p w:rsidR="00D01394" w:rsidRPr="00D01394" w:rsidRDefault="00D01394" w:rsidP="00D01394">
      <w:pPr>
        <w:ind w:firstLine="709"/>
        <w:jc w:val="both"/>
        <w:rPr>
          <w:sz w:val="28"/>
          <w:szCs w:val="28"/>
        </w:rPr>
      </w:pPr>
      <w:r w:rsidRPr="00D01394">
        <w:rPr>
          <w:sz w:val="28"/>
          <w:szCs w:val="28"/>
        </w:rPr>
        <w:t xml:space="preserve">Муниципальный контроль на территории Арамильского городского округа в период 2018 года осуществлялся в соответствии с утвержденным планом проведения плановых проверок юридических лиц и индивидуальных предпринимателей на 2018 год, утвержденным председателем Комитета по управлению муниципальным имуществом Арамильского городского округа от 09.01.2018, а также в соответствии с Постановлением главы Арамильского городского округа от 22.04.2011 № 484 «Об утверждении административного регламента при проведении муниципального контроля администрацией Арамильского городского округа». </w:t>
      </w:r>
    </w:p>
    <w:p w:rsidR="00D01394" w:rsidRPr="00D01394" w:rsidRDefault="00D01394" w:rsidP="00D01394">
      <w:pPr>
        <w:ind w:firstLine="709"/>
        <w:jc w:val="both"/>
        <w:rPr>
          <w:sz w:val="28"/>
          <w:szCs w:val="28"/>
        </w:rPr>
      </w:pPr>
      <w:r w:rsidRPr="00D01394">
        <w:rPr>
          <w:sz w:val="28"/>
          <w:szCs w:val="28"/>
        </w:rPr>
        <w:t>В соответствии со ст. 26.1.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отношении юридических лиц, индивидуальных предпринимателей, отнесенных в соответствии с положениями статьи 4 Федерального закона от 24.07.2007 № 209-ФЗ «О развитии малого и среднего предпринимательства в Российской Федерации» к субъектам малого предпринимательства на период 2016 - 2018 годов не предусмотрено проведение плановых проверок.</w:t>
      </w:r>
    </w:p>
    <w:p w:rsidR="00D01394" w:rsidRPr="00D01394" w:rsidRDefault="00D01394" w:rsidP="00D01394">
      <w:pPr>
        <w:ind w:firstLine="709"/>
        <w:jc w:val="both"/>
        <w:rPr>
          <w:sz w:val="28"/>
          <w:szCs w:val="28"/>
        </w:rPr>
      </w:pPr>
      <w:r w:rsidRPr="00D01394">
        <w:rPr>
          <w:sz w:val="28"/>
          <w:szCs w:val="28"/>
        </w:rPr>
        <w:t>Административные регламенты:</w:t>
      </w:r>
    </w:p>
    <w:p w:rsidR="00D01394" w:rsidRPr="00D01394" w:rsidRDefault="00D01394" w:rsidP="00D01394">
      <w:pPr>
        <w:ind w:firstLine="709"/>
        <w:jc w:val="both"/>
        <w:rPr>
          <w:sz w:val="28"/>
          <w:szCs w:val="28"/>
        </w:rPr>
      </w:pPr>
      <w:r w:rsidRPr="00D01394">
        <w:rPr>
          <w:sz w:val="28"/>
          <w:szCs w:val="28"/>
        </w:rPr>
        <w:t>1.</w:t>
      </w:r>
      <w:r w:rsidR="00DB0B76">
        <w:rPr>
          <w:sz w:val="28"/>
          <w:szCs w:val="28"/>
        </w:rPr>
        <w:t> </w:t>
      </w:r>
      <w:r w:rsidRPr="00D01394">
        <w:rPr>
          <w:sz w:val="28"/>
          <w:szCs w:val="28"/>
        </w:rPr>
        <w:t xml:space="preserve">Земельный контроль осуществляется в соответствии с Административным регламентом, утвержденным </w:t>
      </w:r>
      <w:r w:rsidR="004C789F">
        <w:rPr>
          <w:sz w:val="28"/>
          <w:szCs w:val="28"/>
        </w:rPr>
        <w:t>п</w:t>
      </w:r>
      <w:r w:rsidRPr="00D01394">
        <w:rPr>
          <w:sz w:val="28"/>
          <w:szCs w:val="28"/>
        </w:rPr>
        <w:t>остановлением Администрации Арамильского городского округа от 18.08.2016 № 395 «Об утверждении Административного регламента исполнения муниципальной функции по осуществлению муниципального земельного контроля на территории Арамильского городского округа».</w:t>
      </w:r>
    </w:p>
    <w:p w:rsidR="00D01394" w:rsidRPr="00D01394" w:rsidRDefault="00DB0B76" w:rsidP="00D01394">
      <w:pPr>
        <w:ind w:firstLine="709"/>
        <w:jc w:val="both"/>
        <w:rPr>
          <w:sz w:val="28"/>
          <w:szCs w:val="28"/>
        </w:rPr>
      </w:pPr>
      <w:r>
        <w:rPr>
          <w:sz w:val="28"/>
          <w:szCs w:val="28"/>
        </w:rPr>
        <w:t>2. </w:t>
      </w:r>
      <w:r w:rsidR="00D01394" w:rsidRPr="00D01394">
        <w:rPr>
          <w:sz w:val="28"/>
          <w:szCs w:val="28"/>
        </w:rPr>
        <w:t>Муниципальный контроль за обеспечением сохранности автомобильных дорог местного значения на территории Арамильского городского округа осуществляется в соответствии с Административным регламентом по осуществлению муниципального контроля за обеспечением сохранности автомобильных дорог местного значения, утвержденным постановлением Администрации Арамильского городского округа от 13.01.2015 № 02.</w:t>
      </w:r>
    </w:p>
    <w:p w:rsidR="00D01394" w:rsidRPr="00D01394" w:rsidRDefault="00D01394" w:rsidP="00D01394">
      <w:pPr>
        <w:ind w:firstLine="709"/>
        <w:jc w:val="both"/>
        <w:rPr>
          <w:sz w:val="28"/>
          <w:szCs w:val="28"/>
        </w:rPr>
      </w:pPr>
      <w:r w:rsidRPr="00D01394">
        <w:rPr>
          <w:sz w:val="28"/>
          <w:szCs w:val="28"/>
        </w:rPr>
        <w:lastRenderedPageBreak/>
        <w:t>3. Муниципальный лесной контроль на территории Арамильского городского округа осуществляется в соответствии с Административным регламентом исполнения муниципальной функции по осуществлению муниципального лесного контроля на территории Арамильского городского округа, утвержденным постановлением Администрации Арамильского городского округа от 12.12.2018 № 600.</w:t>
      </w:r>
    </w:p>
    <w:p w:rsidR="00D01394" w:rsidRPr="00D01394" w:rsidRDefault="00D01394" w:rsidP="00D01394">
      <w:pPr>
        <w:ind w:firstLine="709"/>
        <w:jc w:val="both"/>
        <w:rPr>
          <w:sz w:val="28"/>
          <w:szCs w:val="28"/>
        </w:rPr>
      </w:pPr>
      <w:r w:rsidRPr="00D01394">
        <w:rPr>
          <w:sz w:val="28"/>
          <w:szCs w:val="28"/>
        </w:rPr>
        <w:t xml:space="preserve">4. Муниципальный контроль соблюдения требований, установленных положением об организации транспортного обслуживания, осуществляется в соответствии с </w:t>
      </w:r>
      <w:r w:rsidR="00943161">
        <w:rPr>
          <w:sz w:val="28"/>
          <w:szCs w:val="28"/>
        </w:rPr>
        <w:t>п</w:t>
      </w:r>
      <w:r w:rsidRPr="00D01394">
        <w:rPr>
          <w:sz w:val="28"/>
          <w:szCs w:val="28"/>
        </w:rPr>
        <w:t>остановлением Администрации Арамильского городского округа от 04.09.2014 № 397 «Об утверждении административного регламента исполнения муниципальной функции по проведению проверок при осуществлении исполнения муниципального контроля в сфере соблюдения требований, установленных положением об организации транспортного обслуживания населения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5. Муниципальный контроль в сфере осуществления контроля в области торговой деятельности на территории Арамильского городского округа осуществляется в соответствии с Постановлением Администрации Арамильского городского округа от 05.07.2017 № 244 «Об утверждении административного регламента проведения проверок юридических лиц и индивидуальных предпринимателей при осуществлении муниципального контроля в области торговой деятельности на территории Арамильского городского округа».</w:t>
      </w:r>
    </w:p>
    <w:p w:rsidR="00D01394" w:rsidRPr="00D01394" w:rsidRDefault="00DB0B76" w:rsidP="00D01394">
      <w:pPr>
        <w:ind w:firstLine="709"/>
        <w:jc w:val="both"/>
        <w:rPr>
          <w:sz w:val="28"/>
          <w:szCs w:val="28"/>
        </w:rPr>
      </w:pPr>
      <w:r>
        <w:rPr>
          <w:sz w:val="28"/>
          <w:szCs w:val="28"/>
        </w:rPr>
        <w:t>6. </w:t>
      </w:r>
      <w:r w:rsidR="00D01394" w:rsidRPr="00D01394">
        <w:rPr>
          <w:sz w:val="28"/>
          <w:szCs w:val="28"/>
        </w:rPr>
        <w:t>Муниципальный контроль в сфере осуществления контроля за соблюдением требований законодательства в области розничной продажи алкогольной продукции на территории Арамильского городского округа осуществляется в соответствии с требованиями к порядку проведения муниципального контроля, установленными постановлением Администрации Арамильского городского округа от 19.09.2017 № 392 «Об утверждении административного регламента по исполнению муниципальной функции осуществление муниципального контроля в области розничной продажи алкогольной продукции в части нарушений дополнительных ограничений времени, условий и мест розничной продажи алкогольной продукции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 xml:space="preserve">7. Муниципальный контроль за соблюдением законодательства в области организации и осуществления деятельности по продаже товаров (выполнению работ, оказанию услуг) на розничных рынках осуществляется в соответствии с требованиями к порядку проведения муниципального контроля установленному </w:t>
      </w:r>
      <w:r w:rsidR="00943161">
        <w:rPr>
          <w:sz w:val="28"/>
          <w:szCs w:val="28"/>
        </w:rPr>
        <w:t>п</w:t>
      </w:r>
      <w:bookmarkStart w:id="0" w:name="_GoBack"/>
      <w:bookmarkEnd w:id="0"/>
      <w:r w:rsidRPr="00D01394">
        <w:rPr>
          <w:sz w:val="28"/>
          <w:szCs w:val="28"/>
        </w:rPr>
        <w:t>остановлением Администрации Арамильского городского округа от 06.10.2017 № 433 «Об утверждении Административного регламента проведения проверок юридических лиц и индивидуальных предпринимателей при осуществлении муниципального контроля в области организации розничных рынков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 xml:space="preserve">8. Муниципальный жилищный контроль на территории Арамильского городского округа осуществляется в соответствии с Регламентом, утвержденным постановлением Администрации Арамильского городского </w:t>
      </w:r>
      <w:r w:rsidRPr="00D01394">
        <w:rPr>
          <w:sz w:val="28"/>
          <w:szCs w:val="28"/>
        </w:rPr>
        <w:lastRenderedPageBreak/>
        <w:t>округа от 28.04.2017 № 156 «Об утверждении административного регламента исполнения функции по муниципальному жилищному контролю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9. Муниципальный контроль в сфере благоустройства на территории Арамильского городского округа осуществляется в соответствии с Регламентом, утвержденным постановлением Администрации Арамильского городского округа от 25.07.2016 № 344 «Об утверждении административного регламента исполнения функции «Осуществление муниципального контроля в сфере благоустройства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10. Муниципальный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Арамильского городского округа утвержден Постановлением Администрации Арамильского городского округа от 09.10.2018 № 488.</w:t>
      </w:r>
    </w:p>
    <w:p w:rsidR="00D01394" w:rsidRPr="00D01394" w:rsidRDefault="00D01394" w:rsidP="00D01394">
      <w:pPr>
        <w:ind w:firstLine="709"/>
        <w:jc w:val="both"/>
        <w:rPr>
          <w:sz w:val="28"/>
          <w:szCs w:val="28"/>
        </w:rPr>
      </w:pPr>
    </w:p>
    <w:p w:rsidR="00D01394" w:rsidRPr="00D01394" w:rsidRDefault="00D01394" w:rsidP="00D01394">
      <w:pPr>
        <w:ind w:firstLine="709"/>
        <w:jc w:val="center"/>
        <w:rPr>
          <w:sz w:val="28"/>
          <w:szCs w:val="28"/>
        </w:rPr>
      </w:pPr>
      <w:r w:rsidRPr="00D01394">
        <w:rPr>
          <w:sz w:val="28"/>
          <w:szCs w:val="28"/>
        </w:rPr>
        <w:t>Раздел 2.</w:t>
      </w:r>
      <w:r>
        <w:rPr>
          <w:sz w:val="28"/>
          <w:szCs w:val="28"/>
        </w:rPr>
        <w:t xml:space="preserve"> </w:t>
      </w:r>
      <w:r w:rsidRPr="00D01394">
        <w:rPr>
          <w:sz w:val="28"/>
          <w:szCs w:val="28"/>
        </w:rPr>
        <w:t>Организация муниципального контроля</w:t>
      </w:r>
    </w:p>
    <w:p w:rsidR="00D01394" w:rsidRPr="00D01394" w:rsidRDefault="00D01394" w:rsidP="00D01394">
      <w:pPr>
        <w:ind w:firstLine="709"/>
        <w:jc w:val="center"/>
        <w:rPr>
          <w:sz w:val="28"/>
          <w:szCs w:val="28"/>
        </w:rPr>
      </w:pPr>
    </w:p>
    <w:p w:rsidR="00D01394" w:rsidRPr="00D01394" w:rsidRDefault="00D01394" w:rsidP="00D01394">
      <w:pPr>
        <w:ind w:firstLine="709"/>
        <w:jc w:val="both"/>
        <w:rPr>
          <w:sz w:val="28"/>
          <w:szCs w:val="28"/>
        </w:rPr>
      </w:pPr>
      <w:r w:rsidRPr="00D01394">
        <w:rPr>
          <w:sz w:val="28"/>
          <w:szCs w:val="28"/>
        </w:rPr>
        <w:t>1</w:t>
      </w:r>
      <w:r>
        <w:rPr>
          <w:sz w:val="28"/>
          <w:szCs w:val="28"/>
        </w:rPr>
        <w:t>.</w:t>
      </w:r>
      <w:r w:rsidRPr="00D01394">
        <w:rPr>
          <w:sz w:val="28"/>
          <w:szCs w:val="28"/>
        </w:rPr>
        <w:t xml:space="preserve"> Комитет по управлению муниципальным имуществом Арамильского городского округа осуществляет проведение проверок:</w:t>
      </w:r>
    </w:p>
    <w:p w:rsidR="00D01394" w:rsidRPr="00D01394" w:rsidRDefault="00D01394" w:rsidP="00D01394">
      <w:pPr>
        <w:ind w:firstLine="709"/>
        <w:jc w:val="both"/>
        <w:rPr>
          <w:sz w:val="28"/>
          <w:szCs w:val="28"/>
        </w:rPr>
      </w:pPr>
      <w:r w:rsidRPr="00D01394">
        <w:rPr>
          <w:sz w:val="28"/>
          <w:szCs w:val="28"/>
        </w:rPr>
        <w:t>- в сфере соблюдения земельного законодательства и использования земель, а также проверки исполнения предписаний об устранении нарушений земельного законодательства, вынесенных государственным инспектором, Комитетом по управлению муниципальным имуществом Арамильского городского округа;</w:t>
      </w:r>
    </w:p>
    <w:p w:rsidR="00D01394" w:rsidRPr="00D01394" w:rsidRDefault="00D01394" w:rsidP="00D01394">
      <w:pPr>
        <w:ind w:firstLine="709"/>
        <w:jc w:val="both"/>
        <w:rPr>
          <w:sz w:val="28"/>
          <w:szCs w:val="28"/>
        </w:rPr>
      </w:pPr>
      <w:r w:rsidRPr="00D01394">
        <w:rPr>
          <w:sz w:val="28"/>
          <w:szCs w:val="28"/>
        </w:rPr>
        <w:t>- в сфере муниципального контроля за обеспечением сохранности автомобильных дорог местного значения;</w:t>
      </w:r>
    </w:p>
    <w:p w:rsidR="00D01394" w:rsidRPr="00D01394" w:rsidRDefault="00D01394" w:rsidP="00D01394">
      <w:pPr>
        <w:ind w:firstLine="709"/>
        <w:jc w:val="both"/>
        <w:rPr>
          <w:sz w:val="28"/>
          <w:szCs w:val="28"/>
        </w:rPr>
      </w:pPr>
      <w:r w:rsidRPr="00D01394">
        <w:rPr>
          <w:sz w:val="28"/>
          <w:szCs w:val="28"/>
        </w:rPr>
        <w:t>- в сфере владения, пользования, распоряжения лесными участками, находящимися в муниципальной собственности, а также государственная собственно</w:t>
      </w:r>
      <w:r w:rsidR="00DB0B76">
        <w:rPr>
          <w:sz w:val="28"/>
          <w:szCs w:val="28"/>
        </w:rPr>
        <w:t>сть, на которые не разграничена.</w:t>
      </w:r>
      <w:r w:rsidRPr="00D01394">
        <w:rPr>
          <w:sz w:val="28"/>
          <w:szCs w:val="28"/>
        </w:rPr>
        <w:t xml:space="preserve"> </w:t>
      </w:r>
    </w:p>
    <w:p w:rsidR="00D01394" w:rsidRPr="00D01394" w:rsidRDefault="00D01394" w:rsidP="00D01394">
      <w:pPr>
        <w:ind w:firstLine="709"/>
        <w:jc w:val="both"/>
        <w:rPr>
          <w:sz w:val="28"/>
          <w:szCs w:val="28"/>
        </w:rPr>
      </w:pPr>
      <w:r w:rsidRPr="00D01394">
        <w:rPr>
          <w:sz w:val="28"/>
          <w:szCs w:val="28"/>
        </w:rPr>
        <w:t>2</w:t>
      </w:r>
      <w:r>
        <w:rPr>
          <w:sz w:val="28"/>
          <w:szCs w:val="28"/>
        </w:rPr>
        <w:t>.</w:t>
      </w:r>
      <w:r w:rsidRPr="00D01394">
        <w:rPr>
          <w:sz w:val="28"/>
          <w:szCs w:val="28"/>
        </w:rPr>
        <w:t xml:space="preserve"> Комитет по экономике и стратегическому развитию Администрации Арамильского городского округа осуществляет следующие функции муниципального контроля:</w:t>
      </w:r>
    </w:p>
    <w:p w:rsidR="00D01394" w:rsidRPr="00D01394" w:rsidRDefault="00D01394" w:rsidP="00D01394">
      <w:pPr>
        <w:ind w:firstLine="709"/>
        <w:jc w:val="both"/>
        <w:rPr>
          <w:sz w:val="28"/>
          <w:szCs w:val="28"/>
        </w:rPr>
      </w:pPr>
      <w:r w:rsidRPr="00D01394">
        <w:rPr>
          <w:sz w:val="28"/>
          <w:szCs w:val="28"/>
        </w:rPr>
        <w:t xml:space="preserve">- в сфере соблюдения требований, установленных Положением об организации транспортного обслуживания населения; </w:t>
      </w:r>
    </w:p>
    <w:p w:rsidR="00D01394" w:rsidRPr="00D01394" w:rsidRDefault="00D01394" w:rsidP="00D01394">
      <w:pPr>
        <w:ind w:firstLine="709"/>
        <w:jc w:val="both"/>
        <w:rPr>
          <w:sz w:val="28"/>
          <w:szCs w:val="28"/>
        </w:rPr>
      </w:pPr>
      <w:r w:rsidRPr="00D01394">
        <w:rPr>
          <w:sz w:val="28"/>
          <w:szCs w:val="28"/>
        </w:rPr>
        <w:t>-  в сфере осуществления контроля в области торговой деятельности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 в сфере осуществления контроля по соблюдению законодательства в области розничной продажи алкогольной продукции;</w:t>
      </w:r>
    </w:p>
    <w:p w:rsidR="00DB0B76" w:rsidRDefault="00D01394" w:rsidP="00D01394">
      <w:pPr>
        <w:ind w:firstLine="709"/>
        <w:jc w:val="both"/>
        <w:rPr>
          <w:sz w:val="28"/>
          <w:szCs w:val="28"/>
        </w:rPr>
      </w:pPr>
      <w:r w:rsidRPr="00D01394">
        <w:rPr>
          <w:sz w:val="28"/>
          <w:szCs w:val="28"/>
        </w:rPr>
        <w:t>- в сфере осуществления контроля по соблюдению законодательства требований законодательства в области в области организации розничных рынков.</w:t>
      </w:r>
    </w:p>
    <w:p w:rsidR="00D01394" w:rsidRPr="00D01394" w:rsidRDefault="00D01394" w:rsidP="00D01394">
      <w:pPr>
        <w:ind w:firstLine="709"/>
        <w:jc w:val="both"/>
        <w:rPr>
          <w:sz w:val="28"/>
          <w:szCs w:val="28"/>
        </w:rPr>
      </w:pPr>
      <w:r w:rsidRPr="00D01394">
        <w:rPr>
          <w:sz w:val="28"/>
          <w:szCs w:val="28"/>
        </w:rPr>
        <w:t>3</w:t>
      </w:r>
      <w:r>
        <w:rPr>
          <w:sz w:val="28"/>
          <w:szCs w:val="28"/>
        </w:rPr>
        <w:t>.</w:t>
      </w:r>
      <w:r w:rsidR="00DB0B76">
        <w:rPr>
          <w:sz w:val="28"/>
          <w:szCs w:val="28"/>
        </w:rPr>
        <w:t> </w:t>
      </w:r>
      <w:r w:rsidRPr="00D01394">
        <w:rPr>
          <w:sz w:val="28"/>
          <w:szCs w:val="28"/>
        </w:rPr>
        <w:t>Отдел жилищных отношений Администрации Арамильского городского округа осуществляет следующие функции муниципального контроля:</w:t>
      </w:r>
    </w:p>
    <w:p w:rsidR="00D01394" w:rsidRPr="00D01394" w:rsidRDefault="00D01394" w:rsidP="00D01394">
      <w:pPr>
        <w:ind w:firstLine="709"/>
        <w:jc w:val="both"/>
        <w:rPr>
          <w:sz w:val="28"/>
          <w:szCs w:val="28"/>
        </w:rPr>
      </w:pPr>
      <w:r w:rsidRPr="00D01394">
        <w:rPr>
          <w:sz w:val="28"/>
          <w:szCs w:val="28"/>
        </w:rPr>
        <w:t>- в сфере осуществления му</w:t>
      </w:r>
      <w:r w:rsidR="00DB0B76">
        <w:rPr>
          <w:sz w:val="28"/>
          <w:szCs w:val="28"/>
        </w:rPr>
        <w:t>ниципального жилищного контроля.</w:t>
      </w:r>
    </w:p>
    <w:p w:rsidR="00D01394" w:rsidRPr="00D01394" w:rsidRDefault="00D01394" w:rsidP="00D01394">
      <w:pPr>
        <w:ind w:firstLine="709"/>
        <w:jc w:val="both"/>
        <w:rPr>
          <w:sz w:val="28"/>
          <w:szCs w:val="28"/>
        </w:rPr>
      </w:pPr>
      <w:r w:rsidRPr="00D01394">
        <w:rPr>
          <w:sz w:val="28"/>
          <w:szCs w:val="28"/>
        </w:rPr>
        <w:t>4</w:t>
      </w:r>
      <w:r>
        <w:rPr>
          <w:sz w:val="28"/>
          <w:szCs w:val="28"/>
        </w:rPr>
        <w:t>.</w:t>
      </w:r>
      <w:r w:rsidR="00DB0B76">
        <w:rPr>
          <w:sz w:val="28"/>
          <w:szCs w:val="28"/>
        </w:rPr>
        <w:t> </w:t>
      </w:r>
      <w:r w:rsidRPr="00D01394">
        <w:rPr>
          <w:sz w:val="28"/>
          <w:szCs w:val="28"/>
        </w:rPr>
        <w:t>Отдел архитектуры и градостроительства Администрации Арамильского городского округа совместно с главным специалистом Администрации Арамильского городского округа (по вопросам экологии) осуществляет функции муниципального к</w:t>
      </w:r>
      <w:r w:rsidR="00DB0B76">
        <w:rPr>
          <w:sz w:val="28"/>
          <w:szCs w:val="28"/>
        </w:rPr>
        <w:t>онтроля в сфере благоустройства.</w:t>
      </w:r>
    </w:p>
    <w:p w:rsidR="00D01394" w:rsidRPr="00D01394" w:rsidRDefault="00A22F4D" w:rsidP="00D01394">
      <w:pPr>
        <w:ind w:firstLine="709"/>
        <w:jc w:val="both"/>
        <w:rPr>
          <w:sz w:val="28"/>
          <w:szCs w:val="28"/>
        </w:rPr>
      </w:pPr>
      <w:r>
        <w:rPr>
          <w:sz w:val="28"/>
          <w:szCs w:val="28"/>
        </w:rPr>
        <w:t>5.</w:t>
      </w:r>
      <w:r w:rsidR="00DB0B76">
        <w:rPr>
          <w:sz w:val="28"/>
          <w:szCs w:val="28"/>
        </w:rPr>
        <w:t> </w:t>
      </w:r>
      <w:r w:rsidR="00D01394" w:rsidRPr="00D01394">
        <w:rPr>
          <w:sz w:val="28"/>
          <w:szCs w:val="28"/>
        </w:rPr>
        <w:t>Отдел архитектуры и градостроительства Администрации Арамильского городского округа осуществляет функции муниципального контроля за использованием и охраной недр при добыче общераспространенных полезных ископаемых.</w:t>
      </w:r>
    </w:p>
    <w:p w:rsidR="00D01394" w:rsidRPr="00D01394" w:rsidRDefault="00D01394" w:rsidP="00D01394">
      <w:pPr>
        <w:ind w:firstLine="709"/>
        <w:jc w:val="both"/>
        <w:rPr>
          <w:sz w:val="28"/>
          <w:szCs w:val="28"/>
        </w:rPr>
      </w:pPr>
    </w:p>
    <w:p w:rsidR="00D01394" w:rsidRDefault="00D01394" w:rsidP="00A22F4D">
      <w:pPr>
        <w:ind w:firstLine="709"/>
        <w:jc w:val="center"/>
        <w:rPr>
          <w:sz w:val="28"/>
          <w:szCs w:val="28"/>
        </w:rPr>
      </w:pPr>
      <w:r w:rsidRPr="00D01394">
        <w:rPr>
          <w:sz w:val="28"/>
          <w:szCs w:val="28"/>
        </w:rPr>
        <w:t>Раздел 3.</w:t>
      </w:r>
      <w:r w:rsidR="00A22F4D">
        <w:rPr>
          <w:sz w:val="28"/>
          <w:szCs w:val="28"/>
        </w:rPr>
        <w:t xml:space="preserve"> </w:t>
      </w:r>
      <w:r w:rsidRPr="00D01394">
        <w:rPr>
          <w:sz w:val="28"/>
          <w:szCs w:val="28"/>
        </w:rPr>
        <w:t>Финансовое и кадровое обеспечение муниципального контроля</w:t>
      </w:r>
    </w:p>
    <w:p w:rsidR="00A22F4D" w:rsidRPr="00D01394" w:rsidRDefault="00A22F4D" w:rsidP="00A22F4D">
      <w:pPr>
        <w:ind w:firstLine="709"/>
        <w:jc w:val="center"/>
        <w:rPr>
          <w:sz w:val="28"/>
          <w:szCs w:val="28"/>
        </w:rPr>
      </w:pPr>
    </w:p>
    <w:p w:rsidR="00D01394" w:rsidRPr="00D01394" w:rsidRDefault="00D01394" w:rsidP="00D01394">
      <w:pPr>
        <w:ind w:firstLine="709"/>
        <w:jc w:val="both"/>
        <w:rPr>
          <w:sz w:val="28"/>
          <w:szCs w:val="28"/>
        </w:rPr>
      </w:pPr>
      <w:r w:rsidRPr="00D01394">
        <w:rPr>
          <w:sz w:val="28"/>
          <w:szCs w:val="28"/>
        </w:rPr>
        <w:t>Штатная численность работников, выделенная на осуществление муниципального контроля, отсутствует. Осуществление функций муниципального контроля реализуется путем возложения обязанности на специалистов при выполнении их функций по основному направлению в работе:</w:t>
      </w:r>
    </w:p>
    <w:p w:rsidR="00D01394" w:rsidRPr="00D01394" w:rsidRDefault="00D01394" w:rsidP="00D01394">
      <w:pPr>
        <w:ind w:firstLine="709"/>
        <w:jc w:val="both"/>
        <w:rPr>
          <w:sz w:val="28"/>
          <w:szCs w:val="28"/>
        </w:rPr>
      </w:pPr>
      <w:r w:rsidRPr="00D01394">
        <w:rPr>
          <w:sz w:val="28"/>
          <w:szCs w:val="28"/>
        </w:rPr>
        <w:t>- в Комитете по управлению муниципальным имуществом – 1 чел</w:t>
      </w:r>
      <w:r w:rsidR="00DB0B76">
        <w:rPr>
          <w:sz w:val="28"/>
          <w:szCs w:val="28"/>
        </w:rPr>
        <w:t>овек</w:t>
      </w:r>
      <w:r w:rsidRPr="00D01394">
        <w:rPr>
          <w:sz w:val="28"/>
          <w:szCs w:val="28"/>
        </w:rPr>
        <w:t>;</w:t>
      </w:r>
    </w:p>
    <w:p w:rsidR="00D01394" w:rsidRPr="00D01394" w:rsidRDefault="00D01394" w:rsidP="00D01394">
      <w:pPr>
        <w:ind w:firstLine="709"/>
        <w:jc w:val="both"/>
        <w:rPr>
          <w:sz w:val="28"/>
          <w:szCs w:val="28"/>
        </w:rPr>
      </w:pPr>
      <w:r w:rsidRPr="00D01394">
        <w:rPr>
          <w:sz w:val="28"/>
          <w:szCs w:val="28"/>
        </w:rPr>
        <w:t>- в Комитете по экономике и стратегическому развитию – 1 чел</w:t>
      </w:r>
      <w:r w:rsidR="00DB0B76">
        <w:rPr>
          <w:sz w:val="28"/>
          <w:szCs w:val="28"/>
        </w:rPr>
        <w:t>овек</w:t>
      </w:r>
      <w:r w:rsidRPr="00D01394">
        <w:rPr>
          <w:sz w:val="28"/>
          <w:szCs w:val="28"/>
        </w:rPr>
        <w:t>;</w:t>
      </w:r>
    </w:p>
    <w:p w:rsidR="00D01394" w:rsidRPr="00D01394" w:rsidRDefault="00D01394" w:rsidP="00D01394">
      <w:pPr>
        <w:ind w:firstLine="709"/>
        <w:jc w:val="both"/>
        <w:rPr>
          <w:sz w:val="28"/>
          <w:szCs w:val="28"/>
        </w:rPr>
      </w:pPr>
      <w:r w:rsidRPr="00D01394">
        <w:rPr>
          <w:sz w:val="28"/>
          <w:szCs w:val="28"/>
        </w:rPr>
        <w:t>- в От</w:t>
      </w:r>
      <w:r w:rsidR="00DB0B76">
        <w:rPr>
          <w:sz w:val="28"/>
          <w:szCs w:val="28"/>
        </w:rPr>
        <w:t>деле жилищных отношений – 1 человек</w:t>
      </w:r>
      <w:r w:rsidRPr="00D01394">
        <w:rPr>
          <w:sz w:val="28"/>
          <w:szCs w:val="28"/>
        </w:rPr>
        <w:t>;</w:t>
      </w:r>
    </w:p>
    <w:p w:rsidR="00D01394" w:rsidRPr="00D01394" w:rsidRDefault="00D01394" w:rsidP="00D01394">
      <w:pPr>
        <w:ind w:firstLine="709"/>
        <w:jc w:val="both"/>
        <w:rPr>
          <w:sz w:val="28"/>
          <w:szCs w:val="28"/>
        </w:rPr>
      </w:pPr>
      <w:r w:rsidRPr="00D01394">
        <w:rPr>
          <w:sz w:val="28"/>
          <w:szCs w:val="28"/>
        </w:rPr>
        <w:t>- в Отделе архитекту</w:t>
      </w:r>
      <w:r w:rsidR="00DB0B76">
        <w:rPr>
          <w:sz w:val="28"/>
          <w:szCs w:val="28"/>
        </w:rPr>
        <w:t>ры и градостроительства – 1 человек</w:t>
      </w:r>
      <w:r w:rsidRPr="00D01394">
        <w:rPr>
          <w:sz w:val="28"/>
          <w:szCs w:val="28"/>
        </w:rPr>
        <w:t>;</w:t>
      </w:r>
    </w:p>
    <w:p w:rsidR="00D01394" w:rsidRPr="00D01394" w:rsidRDefault="00D01394" w:rsidP="00D01394">
      <w:pPr>
        <w:ind w:firstLine="709"/>
        <w:jc w:val="both"/>
        <w:rPr>
          <w:sz w:val="28"/>
          <w:szCs w:val="28"/>
        </w:rPr>
      </w:pPr>
      <w:r w:rsidRPr="00D01394">
        <w:rPr>
          <w:sz w:val="28"/>
          <w:szCs w:val="28"/>
        </w:rPr>
        <w:t>- главный специалист Админи</w:t>
      </w:r>
      <w:r w:rsidR="00DB0B76">
        <w:rPr>
          <w:sz w:val="28"/>
          <w:szCs w:val="28"/>
        </w:rPr>
        <w:t xml:space="preserve">страции Арамильского ГО - 1 человек </w:t>
      </w:r>
      <w:r w:rsidR="002A0B14">
        <w:rPr>
          <w:sz w:val="28"/>
          <w:szCs w:val="28"/>
        </w:rPr>
        <w:t>(эколог)</w:t>
      </w:r>
      <w:r w:rsidR="00DB0B76">
        <w:rPr>
          <w:sz w:val="28"/>
          <w:szCs w:val="28"/>
        </w:rPr>
        <w:t>.</w:t>
      </w:r>
    </w:p>
    <w:p w:rsidR="00D01394" w:rsidRPr="00D01394" w:rsidRDefault="00D01394" w:rsidP="00D01394">
      <w:pPr>
        <w:ind w:firstLine="709"/>
        <w:jc w:val="both"/>
        <w:rPr>
          <w:sz w:val="28"/>
          <w:szCs w:val="28"/>
        </w:rPr>
      </w:pPr>
    </w:p>
    <w:p w:rsidR="00D01394" w:rsidRDefault="00D01394" w:rsidP="00A22F4D">
      <w:pPr>
        <w:ind w:firstLine="709"/>
        <w:jc w:val="center"/>
        <w:rPr>
          <w:sz w:val="28"/>
          <w:szCs w:val="28"/>
        </w:rPr>
      </w:pPr>
      <w:r w:rsidRPr="00D01394">
        <w:rPr>
          <w:sz w:val="28"/>
          <w:szCs w:val="28"/>
        </w:rPr>
        <w:t>Раздел 4.</w:t>
      </w:r>
      <w:r w:rsidR="00A22F4D">
        <w:rPr>
          <w:sz w:val="28"/>
          <w:szCs w:val="28"/>
        </w:rPr>
        <w:t xml:space="preserve"> </w:t>
      </w:r>
      <w:r w:rsidRPr="00D01394">
        <w:rPr>
          <w:sz w:val="28"/>
          <w:szCs w:val="28"/>
        </w:rPr>
        <w:t>Проведение муниципального контроля</w:t>
      </w:r>
    </w:p>
    <w:p w:rsidR="00A22F4D" w:rsidRPr="00D01394" w:rsidRDefault="00A22F4D" w:rsidP="00A22F4D">
      <w:pPr>
        <w:ind w:firstLine="709"/>
        <w:jc w:val="center"/>
        <w:rPr>
          <w:sz w:val="28"/>
          <w:szCs w:val="28"/>
        </w:rPr>
      </w:pPr>
    </w:p>
    <w:p w:rsidR="00D01394" w:rsidRPr="00D01394" w:rsidRDefault="00D01394" w:rsidP="00D01394">
      <w:pPr>
        <w:ind w:firstLine="709"/>
        <w:jc w:val="both"/>
        <w:rPr>
          <w:sz w:val="28"/>
          <w:szCs w:val="28"/>
        </w:rPr>
      </w:pPr>
      <w:r w:rsidRPr="00D01394">
        <w:rPr>
          <w:sz w:val="28"/>
          <w:szCs w:val="28"/>
        </w:rPr>
        <w:t>1. Проведение муниципального земельного контроля</w:t>
      </w:r>
      <w:r w:rsidR="00DB0B76">
        <w:rPr>
          <w:sz w:val="28"/>
          <w:szCs w:val="28"/>
        </w:rPr>
        <w:t>:</w:t>
      </w:r>
    </w:p>
    <w:p w:rsidR="00D01394" w:rsidRPr="00D01394" w:rsidRDefault="00D01394" w:rsidP="00D01394">
      <w:pPr>
        <w:ind w:firstLine="709"/>
        <w:jc w:val="both"/>
        <w:rPr>
          <w:sz w:val="28"/>
          <w:szCs w:val="28"/>
        </w:rPr>
      </w:pPr>
      <w:r w:rsidRPr="00D01394">
        <w:rPr>
          <w:sz w:val="28"/>
          <w:szCs w:val="28"/>
        </w:rPr>
        <w:t xml:space="preserve">- </w:t>
      </w:r>
      <w:r w:rsidR="00DB0B76">
        <w:rPr>
          <w:sz w:val="28"/>
          <w:szCs w:val="28"/>
        </w:rPr>
        <w:t>к</w:t>
      </w:r>
      <w:r w:rsidRPr="00D01394">
        <w:rPr>
          <w:sz w:val="28"/>
          <w:szCs w:val="28"/>
        </w:rPr>
        <w:t>оличество проверок по плану – 2;</w:t>
      </w:r>
    </w:p>
    <w:p w:rsidR="00D01394" w:rsidRPr="00D01394" w:rsidRDefault="00D01394" w:rsidP="00D01394">
      <w:pPr>
        <w:ind w:firstLine="709"/>
        <w:jc w:val="both"/>
        <w:rPr>
          <w:sz w:val="28"/>
          <w:szCs w:val="28"/>
        </w:rPr>
      </w:pPr>
      <w:r w:rsidRPr="00D01394">
        <w:rPr>
          <w:sz w:val="28"/>
          <w:szCs w:val="28"/>
        </w:rPr>
        <w:t xml:space="preserve">- </w:t>
      </w:r>
      <w:r w:rsidR="00DB0B76">
        <w:rPr>
          <w:sz w:val="28"/>
          <w:szCs w:val="28"/>
        </w:rPr>
        <w:t>к</w:t>
      </w:r>
      <w:r w:rsidRPr="00D01394">
        <w:rPr>
          <w:sz w:val="28"/>
          <w:szCs w:val="28"/>
        </w:rPr>
        <w:t>оличество проведенных проверок (внеплановых) – 0;</w:t>
      </w:r>
    </w:p>
    <w:p w:rsidR="00D01394" w:rsidRPr="00D01394" w:rsidRDefault="00D01394" w:rsidP="00D01394">
      <w:pPr>
        <w:ind w:firstLine="709"/>
        <w:jc w:val="both"/>
        <w:rPr>
          <w:sz w:val="28"/>
          <w:szCs w:val="28"/>
        </w:rPr>
      </w:pPr>
      <w:r w:rsidRPr="00D01394">
        <w:rPr>
          <w:sz w:val="28"/>
          <w:szCs w:val="28"/>
        </w:rPr>
        <w:t xml:space="preserve">- в </w:t>
      </w:r>
      <w:r w:rsidR="00DB0B76">
        <w:rPr>
          <w:sz w:val="28"/>
          <w:szCs w:val="28"/>
        </w:rPr>
        <w:t>том числе</w:t>
      </w:r>
      <w:r w:rsidRPr="00D01394">
        <w:rPr>
          <w:sz w:val="28"/>
          <w:szCs w:val="28"/>
        </w:rPr>
        <w:t xml:space="preserve"> совместно с контролирующими (надзорными) </w:t>
      </w:r>
      <w:r w:rsidR="00DB0B76">
        <w:rPr>
          <w:sz w:val="28"/>
          <w:szCs w:val="28"/>
        </w:rPr>
        <w:t xml:space="preserve">                            </w:t>
      </w:r>
      <w:r w:rsidRPr="00D01394">
        <w:rPr>
          <w:sz w:val="28"/>
          <w:szCs w:val="28"/>
        </w:rPr>
        <w:t>органами – 0;</w:t>
      </w:r>
    </w:p>
    <w:p w:rsidR="00D01394" w:rsidRPr="00D01394" w:rsidRDefault="00DB0B76" w:rsidP="00D01394">
      <w:pPr>
        <w:ind w:firstLine="709"/>
        <w:jc w:val="both"/>
        <w:rPr>
          <w:sz w:val="28"/>
          <w:szCs w:val="28"/>
        </w:rPr>
      </w:pPr>
      <w:r>
        <w:rPr>
          <w:sz w:val="28"/>
          <w:szCs w:val="28"/>
        </w:rPr>
        <w:t>- к</w:t>
      </w:r>
      <w:r w:rsidR="00D01394" w:rsidRPr="00D01394">
        <w:rPr>
          <w:sz w:val="28"/>
          <w:szCs w:val="28"/>
        </w:rPr>
        <w:t>оличество проверенных субъектов по вопросам соблюдения законодательства – 2;</w:t>
      </w:r>
    </w:p>
    <w:p w:rsidR="00D01394" w:rsidRPr="00D01394" w:rsidRDefault="00D01394" w:rsidP="00D01394">
      <w:pPr>
        <w:ind w:firstLine="709"/>
        <w:jc w:val="both"/>
        <w:rPr>
          <w:sz w:val="28"/>
          <w:szCs w:val="28"/>
        </w:rPr>
      </w:pPr>
      <w:r w:rsidRPr="00D01394">
        <w:rPr>
          <w:sz w:val="28"/>
          <w:szCs w:val="28"/>
        </w:rPr>
        <w:t xml:space="preserve">- </w:t>
      </w:r>
      <w:r w:rsidR="00DB0B76">
        <w:rPr>
          <w:sz w:val="28"/>
          <w:szCs w:val="28"/>
        </w:rPr>
        <w:t>к</w:t>
      </w:r>
      <w:r w:rsidRPr="00D01394">
        <w:rPr>
          <w:sz w:val="28"/>
          <w:szCs w:val="28"/>
        </w:rPr>
        <w:t xml:space="preserve">оличество субъектов, в деятельности которых выявлены </w:t>
      </w:r>
      <w:r w:rsidR="00DB0B76">
        <w:rPr>
          <w:sz w:val="28"/>
          <w:szCs w:val="28"/>
        </w:rPr>
        <w:t xml:space="preserve">                        </w:t>
      </w:r>
      <w:r w:rsidRPr="00D01394">
        <w:rPr>
          <w:sz w:val="28"/>
          <w:szCs w:val="28"/>
        </w:rPr>
        <w:t>нарушения – 1.</w:t>
      </w:r>
    </w:p>
    <w:p w:rsidR="00D01394" w:rsidRPr="00D01394" w:rsidRDefault="00D01394" w:rsidP="00D01394">
      <w:pPr>
        <w:ind w:firstLine="709"/>
        <w:jc w:val="both"/>
        <w:rPr>
          <w:sz w:val="28"/>
          <w:szCs w:val="28"/>
        </w:rPr>
      </w:pPr>
      <w:r w:rsidRPr="00D01394">
        <w:rPr>
          <w:sz w:val="28"/>
          <w:szCs w:val="28"/>
        </w:rPr>
        <w:t>2. Не запланированы проверки на 2018 год и не проводились внеплановые проверки по осуществлению следующих видов контроля:</w:t>
      </w:r>
    </w:p>
    <w:p w:rsidR="00D01394" w:rsidRPr="00D01394" w:rsidRDefault="00D01394" w:rsidP="00D01394">
      <w:pPr>
        <w:ind w:firstLine="709"/>
        <w:jc w:val="both"/>
        <w:rPr>
          <w:sz w:val="28"/>
          <w:szCs w:val="28"/>
        </w:rPr>
      </w:pPr>
      <w:r w:rsidRPr="00D01394">
        <w:rPr>
          <w:sz w:val="28"/>
          <w:szCs w:val="28"/>
        </w:rPr>
        <w:t>- муниципального жилищного контроля;</w:t>
      </w:r>
    </w:p>
    <w:p w:rsidR="00D01394" w:rsidRPr="00D01394" w:rsidRDefault="00D01394" w:rsidP="00D01394">
      <w:pPr>
        <w:ind w:firstLine="709"/>
        <w:jc w:val="both"/>
        <w:rPr>
          <w:sz w:val="28"/>
          <w:szCs w:val="28"/>
        </w:rPr>
      </w:pPr>
      <w:r w:rsidRPr="00D01394">
        <w:rPr>
          <w:sz w:val="28"/>
          <w:szCs w:val="28"/>
        </w:rPr>
        <w:t>- муниципального контроля за обеспечением сохранности автомобильных дорог местного значения;</w:t>
      </w:r>
    </w:p>
    <w:p w:rsidR="00D01394" w:rsidRPr="00D01394" w:rsidRDefault="00D01394" w:rsidP="00D01394">
      <w:pPr>
        <w:ind w:firstLine="709"/>
        <w:jc w:val="both"/>
        <w:rPr>
          <w:sz w:val="28"/>
          <w:szCs w:val="28"/>
        </w:rPr>
      </w:pPr>
      <w:r w:rsidRPr="00D01394">
        <w:rPr>
          <w:sz w:val="28"/>
          <w:szCs w:val="28"/>
        </w:rPr>
        <w:t>- муниципального лесного контроля;</w:t>
      </w:r>
    </w:p>
    <w:p w:rsidR="00D01394" w:rsidRPr="00D01394" w:rsidRDefault="00D01394" w:rsidP="00D01394">
      <w:pPr>
        <w:ind w:firstLine="709"/>
        <w:jc w:val="both"/>
        <w:rPr>
          <w:sz w:val="28"/>
          <w:szCs w:val="28"/>
        </w:rPr>
      </w:pPr>
      <w:r w:rsidRPr="00D01394">
        <w:rPr>
          <w:sz w:val="28"/>
          <w:szCs w:val="28"/>
        </w:rPr>
        <w:t>- муниципального контроля в сфере благоустройства;</w:t>
      </w:r>
    </w:p>
    <w:p w:rsidR="00D01394" w:rsidRPr="00D01394" w:rsidRDefault="00D01394" w:rsidP="00D01394">
      <w:pPr>
        <w:ind w:firstLine="709"/>
        <w:jc w:val="both"/>
        <w:rPr>
          <w:sz w:val="28"/>
          <w:szCs w:val="28"/>
        </w:rPr>
      </w:pPr>
      <w:r w:rsidRPr="00D01394">
        <w:rPr>
          <w:sz w:val="28"/>
          <w:szCs w:val="28"/>
        </w:rPr>
        <w:t>- муниципального контроля в области торговой деятельности;</w:t>
      </w:r>
    </w:p>
    <w:p w:rsidR="00D01394" w:rsidRPr="00D01394" w:rsidRDefault="00D01394" w:rsidP="00D01394">
      <w:pPr>
        <w:ind w:firstLine="709"/>
        <w:jc w:val="both"/>
        <w:rPr>
          <w:sz w:val="28"/>
          <w:szCs w:val="28"/>
        </w:rPr>
      </w:pPr>
      <w:r w:rsidRPr="00D01394">
        <w:rPr>
          <w:sz w:val="28"/>
          <w:szCs w:val="28"/>
        </w:rPr>
        <w:t>- муниципального контроля в сфере транспортного обслуживания населения;</w:t>
      </w:r>
    </w:p>
    <w:p w:rsidR="00D01394" w:rsidRPr="00D01394" w:rsidRDefault="00D01394" w:rsidP="00D01394">
      <w:pPr>
        <w:ind w:firstLine="709"/>
        <w:jc w:val="both"/>
        <w:rPr>
          <w:sz w:val="28"/>
          <w:szCs w:val="28"/>
        </w:rPr>
      </w:pPr>
      <w:r w:rsidRPr="00D01394">
        <w:rPr>
          <w:sz w:val="28"/>
          <w:szCs w:val="28"/>
        </w:rPr>
        <w:t>- муниципального контроля в сфере осуществления контроля по соблюдению законодательства в области розничной продажи алкогольной продукции;</w:t>
      </w:r>
    </w:p>
    <w:p w:rsidR="00D01394" w:rsidRPr="00D01394" w:rsidRDefault="00D01394" w:rsidP="00D01394">
      <w:pPr>
        <w:ind w:firstLine="709"/>
        <w:jc w:val="both"/>
        <w:rPr>
          <w:sz w:val="28"/>
          <w:szCs w:val="28"/>
        </w:rPr>
      </w:pPr>
      <w:r w:rsidRPr="00D01394">
        <w:rPr>
          <w:sz w:val="28"/>
          <w:szCs w:val="28"/>
        </w:rPr>
        <w:t>- муниципального контроля в сфере осуществления контроля по соблюдению законодательства требований законодательства в области организации розничных рынков;</w:t>
      </w:r>
    </w:p>
    <w:p w:rsidR="00D01394" w:rsidRPr="00D01394" w:rsidRDefault="00D01394" w:rsidP="00D01394">
      <w:pPr>
        <w:ind w:firstLine="709"/>
        <w:jc w:val="both"/>
        <w:rPr>
          <w:sz w:val="28"/>
          <w:szCs w:val="28"/>
        </w:rPr>
      </w:pPr>
      <w:r w:rsidRPr="00D01394">
        <w:rPr>
          <w:sz w:val="28"/>
          <w:szCs w:val="28"/>
        </w:rPr>
        <w:t>- муниципального контроля за использованием и охраной недр при добыче общераспространенных полезных ископаемых.</w:t>
      </w:r>
    </w:p>
    <w:p w:rsidR="00D01394" w:rsidRPr="00D01394" w:rsidRDefault="00D01394" w:rsidP="00D01394">
      <w:pPr>
        <w:ind w:firstLine="709"/>
        <w:jc w:val="both"/>
        <w:rPr>
          <w:sz w:val="28"/>
          <w:szCs w:val="28"/>
        </w:rPr>
      </w:pPr>
      <w:r w:rsidRPr="00D01394">
        <w:rPr>
          <w:sz w:val="28"/>
          <w:szCs w:val="28"/>
        </w:rPr>
        <w:t>3. Сведения о проведении мероприятий по профилактике нарушений обязательных требований. Постановлениями Администрации Арамильского городского округа утверждены программы профилактики нарушений обязательных требований муниципального контроля на территории Арамильского городского округа на 2018 год по видам муниципального контроля:</w:t>
      </w:r>
    </w:p>
    <w:p w:rsidR="00D01394" w:rsidRPr="00D01394" w:rsidRDefault="00D01394" w:rsidP="00D01394">
      <w:pPr>
        <w:ind w:firstLine="709"/>
        <w:jc w:val="both"/>
        <w:rPr>
          <w:sz w:val="28"/>
          <w:szCs w:val="28"/>
        </w:rPr>
      </w:pPr>
      <w:r w:rsidRPr="00D01394">
        <w:rPr>
          <w:sz w:val="28"/>
          <w:szCs w:val="28"/>
        </w:rPr>
        <w:t xml:space="preserve">- в сфере благоустройства; </w:t>
      </w:r>
    </w:p>
    <w:p w:rsidR="00D01394" w:rsidRPr="00D01394" w:rsidRDefault="00D01394" w:rsidP="00D01394">
      <w:pPr>
        <w:ind w:firstLine="709"/>
        <w:jc w:val="both"/>
        <w:rPr>
          <w:sz w:val="28"/>
          <w:szCs w:val="28"/>
        </w:rPr>
      </w:pPr>
      <w:r w:rsidRPr="00D01394">
        <w:rPr>
          <w:sz w:val="28"/>
          <w:szCs w:val="28"/>
        </w:rPr>
        <w:t>- в сфере муниципального контроля за соблюдением условий организации регулярных перевозок;</w:t>
      </w:r>
    </w:p>
    <w:p w:rsidR="00D01394" w:rsidRPr="00D01394" w:rsidRDefault="00D01394" w:rsidP="00D01394">
      <w:pPr>
        <w:ind w:firstLine="709"/>
        <w:jc w:val="both"/>
        <w:rPr>
          <w:sz w:val="28"/>
          <w:szCs w:val="28"/>
        </w:rPr>
      </w:pPr>
      <w:r w:rsidRPr="00D01394">
        <w:rPr>
          <w:sz w:val="28"/>
          <w:szCs w:val="28"/>
        </w:rPr>
        <w:t>- в сфере муниципального жилищного контроля на территории Арамильского городского округа;</w:t>
      </w:r>
    </w:p>
    <w:p w:rsidR="00D01394" w:rsidRPr="00D01394" w:rsidRDefault="00D01394" w:rsidP="00D01394">
      <w:pPr>
        <w:ind w:firstLine="709"/>
        <w:jc w:val="both"/>
        <w:rPr>
          <w:sz w:val="28"/>
          <w:szCs w:val="28"/>
        </w:rPr>
      </w:pPr>
      <w:r w:rsidRPr="00D01394">
        <w:rPr>
          <w:sz w:val="28"/>
          <w:szCs w:val="28"/>
        </w:rPr>
        <w:t>-  в сфере муниципального контроля в области торговой деятельности;</w:t>
      </w:r>
    </w:p>
    <w:p w:rsidR="00D01394" w:rsidRPr="00D01394" w:rsidRDefault="00D01394" w:rsidP="00D01394">
      <w:pPr>
        <w:ind w:firstLine="709"/>
        <w:jc w:val="both"/>
        <w:rPr>
          <w:sz w:val="28"/>
          <w:szCs w:val="28"/>
        </w:rPr>
      </w:pPr>
      <w:r w:rsidRPr="00D01394">
        <w:rPr>
          <w:sz w:val="28"/>
          <w:szCs w:val="28"/>
        </w:rPr>
        <w:t>- в сфере муниципального контроля за соблюдением законодательства в области розничной реализации алкогольной продукции;</w:t>
      </w:r>
    </w:p>
    <w:p w:rsidR="00D01394" w:rsidRPr="00D01394" w:rsidRDefault="00D01394" w:rsidP="00D01394">
      <w:pPr>
        <w:ind w:firstLine="709"/>
        <w:jc w:val="both"/>
        <w:rPr>
          <w:sz w:val="28"/>
          <w:szCs w:val="28"/>
        </w:rPr>
      </w:pPr>
      <w:r w:rsidRPr="00D01394">
        <w:rPr>
          <w:sz w:val="28"/>
          <w:szCs w:val="28"/>
        </w:rPr>
        <w:t>- в сфере муниципального контроля за соблюдением законодательства в области организации розничных рынков.</w:t>
      </w:r>
    </w:p>
    <w:p w:rsidR="00D01394" w:rsidRPr="00D01394" w:rsidRDefault="00D01394" w:rsidP="00D01394">
      <w:pPr>
        <w:ind w:firstLine="709"/>
        <w:jc w:val="both"/>
        <w:rPr>
          <w:sz w:val="28"/>
          <w:szCs w:val="28"/>
        </w:rPr>
      </w:pPr>
      <w:r w:rsidRPr="00D01394">
        <w:rPr>
          <w:sz w:val="28"/>
          <w:szCs w:val="28"/>
        </w:rPr>
        <w:t xml:space="preserve">За период 2018 года мероприятий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в отчётном периоде не проводилось. Выдача предостережений о недопустимости нарушения обязательных требований не </w:t>
      </w:r>
      <w:r w:rsidR="002A0B14">
        <w:rPr>
          <w:sz w:val="28"/>
          <w:szCs w:val="28"/>
        </w:rPr>
        <w:t>осуществлялась.</w:t>
      </w:r>
    </w:p>
    <w:p w:rsidR="00D01394" w:rsidRPr="00D01394" w:rsidRDefault="00D01394" w:rsidP="00D01394">
      <w:pPr>
        <w:ind w:firstLine="709"/>
        <w:jc w:val="both"/>
        <w:rPr>
          <w:sz w:val="28"/>
          <w:szCs w:val="28"/>
        </w:rPr>
      </w:pPr>
    </w:p>
    <w:p w:rsidR="00D01394" w:rsidRPr="00D01394" w:rsidRDefault="00D01394" w:rsidP="00A22F4D">
      <w:pPr>
        <w:ind w:firstLine="709"/>
        <w:jc w:val="center"/>
        <w:rPr>
          <w:sz w:val="28"/>
          <w:szCs w:val="28"/>
        </w:rPr>
      </w:pPr>
      <w:r w:rsidRPr="00D01394">
        <w:rPr>
          <w:sz w:val="28"/>
          <w:szCs w:val="28"/>
        </w:rPr>
        <w:t>Раздел 5.</w:t>
      </w:r>
      <w:r w:rsidR="00A22F4D">
        <w:rPr>
          <w:sz w:val="28"/>
          <w:szCs w:val="28"/>
        </w:rPr>
        <w:t xml:space="preserve"> </w:t>
      </w:r>
      <w:r w:rsidRPr="00D01394">
        <w:rPr>
          <w:sz w:val="28"/>
          <w:szCs w:val="28"/>
        </w:rPr>
        <w:t>Действия органов муниципального контроля по пресечению нарушений обязательных требований и (или) устранению последствий таких нарушений</w:t>
      </w:r>
    </w:p>
    <w:p w:rsidR="00D01394" w:rsidRPr="00D01394" w:rsidRDefault="00D01394" w:rsidP="00D01394">
      <w:pPr>
        <w:ind w:firstLine="709"/>
        <w:jc w:val="both"/>
        <w:rPr>
          <w:sz w:val="28"/>
          <w:szCs w:val="28"/>
        </w:rPr>
      </w:pPr>
    </w:p>
    <w:p w:rsidR="00D01394" w:rsidRPr="00D01394" w:rsidRDefault="00D01394" w:rsidP="00D01394">
      <w:pPr>
        <w:ind w:firstLine="709"/>
        <w:jc w:val="both"/>
        <w:rPr>
          <w:sz w:val="28"/>
          <w:szCs w:val="28"/>
        </w:rPr>
      </w:pPr>
      <w:r w:rsidRPr="00D01394">
        <w:rPr>
          <w:sz w:val="28"/>
          <w:szCs w:val="28"/>
        </w:rPr>
        <w:t xml:space="preserve">В соответствии со ст. 26.1.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отношении юридических лиц, индивидуальных предпринимателей, отнесенных в соответствии с положениями статьи </w:t>
      </w:r>
      <w:r w:rsidR="00DB0B76">
        <w:rPr>
          <w:sz w:val="28"/>
          <w:szCs w:val="28"/>
        </w:rPr>
        <w:t>4 Федерального закона от 24.07.</w:t>
      </w:r>
      <w:r w:rsidRPr="00D01394">
        <w:rPr>
          <w:sz w:val="28"/>
          <w:szCs w:val="28"/>
        </w:rPr>
        <w:t>2007 № 209-ФЗ «О развитии малого и среднего предпринимательства в Российской Федерации» к субъектам малого предпринимательства на период 2016 - 2018 годов не предусмотрено проведение плановых проверок.</w:t>
      </w:r>
    </w:p>
    <w:p w:rsidR="00D01394" w:rsidRPr="00D01394" w:rsidRDefault="00D01394" w:rsidP="00D01394">
      <w:pPr>
        <w:ind w:firstLine="709"/>
        <w:jc w:val="both"/>
        <w:rPr>
          <w:sz w:val="28"/>
          <w:szCs w:val="28"/>
        </w:rPr>
      </w:pPr>
      <w:r w:rsidRPr="00D01394">
        <w:rPr>
          <w:sz w:val="28"/>
          <w:szCs w:val="28"/>
        </w:rPr>
        <w:t>В рамках муниципального земельного контроля проведено 2 (две) выездных проверки в отношении юридических лиц. В результате проведенных проверок выявлено нарушение: использование земельного участка за пределами установленных границ, существующее ограждение - забор выходит за границы земельного участка, находящегося в собственности ООО «КРЕПС-ДЕВЕЛОПМЕН». Нарушение устранено, самовольно занятый земельный участок выкуплен через аукцион.</w:t>
      </w:r>
    </w:p>
    <w:p w:rsidR="00D01394" w:rsidRPr="00D01394" w:rsidRDefault="00D01394" w:rsidP="00D01394">
      <w:pPr>
        <w:ind w:firstLine="709"/>
        <w:jc w:val="both"/>
        <w:rPr>
          <w:sz w:val="28"/>
          <w:szCs w:val="28"/>
        </w:rPr>
      </w:pPr>
      <w:r w:rsidRPr="00D01394">
        <w:rPr>
          <w:sz w:val="28"/>
          <w:szCs w:val="28"/>
        </w:rPr>
        <w:t>На заседании Координационного совета по инвестициям и развитию предпринимательства рассмотрен вопрос осуществления муниципального контроля на территории Арамильского городского округа. До субъектов предпринимательской деятельности доведена информация о существующих видах муниципального контроля, даны ссылки на электронный ресурс, направленный на информирование субъектов об обязательных требованиях, предъявляемых при осуществлении муниципального контроля, перечне нормативных правовых актов, содержащих обязательные требования, соблюдение которых оценивается при проведении муниципального контроля и иной информацией согласно требованиям действующего законодательства, руководство по соблюдению обязательных требований, предъявляемых при осуществлении муниципального контроля</w:t>
      </w:r>
      <w:r w:rsidR="002A0B14">
        <w:rPr>
          <w:sz w:val="28"/>
          <w:szCs w:val="28"/>
        </w:rPr>
        <w:t>.</w:t>
      </w:r>
    </w:p>
    <w:p w:rsidR="00D01394" w:rsidRPr="00D01394" w:rsidRDefault="00D01394" w:rsidP="00D01394">
      <w:pPr>
        <w:ind w:firstLine="709"/>
        <w:jc w:val="both"/>
        <w:rPr>
          <w:sz w:val="28"/>
          <w:szCs w:val="28"/>
        </w:rPr>
      </w:pPr>
    </w:p>
    <w:p w:rsidR="00D01394" w:rsidRDefault="00D01394" w:rsidP="005A30CB">
      <w:pPr>
        <w:jc w:val="both"/>
        <w:rPr>
          <w:sz w:val="28"/>
          <w:szCs w:val="28"/>
        </w:rPr>
      </w:pPr>
    </w:p>
    <w:p w:rsidR="00D01394" w:rsidRDefault="00D01394" w:rsidP="005A30CB">
      <w:pPr>
        <w:jc w:val="both"/>
        <w:rPr>
          <w:sz w:val="28"/>
          <w:szCs w:val="28"/>
        </w:rPr>
      </w:pPr>
    </w:p>
    <w:p w:rsidR="00D01394" w:rsidRDefault="00D01394" w:rsidP="005A30CB">
      <w:pPr>
        <w:jc w:val="both"/>
        <w:rPr>
          <w:sz w:val="28"/>
          <w:szCs w:val="28"/>
        </w:rPr>
      </w:pPr>
    </w:p>
    <w:p w:rsidR="00D01394" w:rsidRDefault="00D01394" w:rsidP="005A30CB">
      <w:pPr>
        <w:jc w:val="both"/>
        <w:rPr>
          <w:sz w:val="28"/>
          <w:szCs w:val="28"/>
        </w:rPr>
      </w:pPr>
    </w:p>
    <w:sectPr w:rsidR="00D01394" w:rsidSect="002A55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D224FE"/>
    <w:multiLevelType w:val="hybridMultilevel"/>
    <w:tmpl w:val="57F85B4C"/>
    <w:lvl w:ilvl="0" w:tplc="0CF809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8032AEA"/>
    <w:multiLevelType w:val="hybridMultilevel"/>
    <w:tmpl w:val="536CC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BB8"/>
    <w:rsid w:val="000744F4"/>
    <w:rsid w:val="00094880"/>
    <w:rsid w:val="000E1DA6"/>
    <w:rsid w:val="000E46F4"/>
    <w:rsid w:val="001A7C29"/>
    <w:rsid w:val="001B1293"/>
    <w:rsid w:val="0025681C"/>
    <w:rsid w:val="002A0B14"/>
    <w:rsid w:val="002A552D"/>
    <w:rsid w:val="002B4C2A"/>
    <w:rsid w:val="00373183"/>
    <w:rsid w:val="00396817"/>
    <w:rsid w:val="00400B26"/>
    <w:rsid w:val="00436C34"/>
    <w:rsid w:val="00475BD2"/>
    <w:rsid w:val="004C789F"/>
    <w:rsid w:val="004D3909"/>
    <w:rsid w:val="00524BD5"/>
    <w:rsid w:val="00530E5E"/>
    <w:rsid w:val="0053604A"/>
    <w:rsid w:val="0057202A"/>
    <w:rsid w:val="005A30CB"/>
    <w:rsid w:val="00640529"/>
    <w:rsid w:val="00695D91"/>
    <w:rsid w:val="00777508"/>
    <w:rsid w:val="008E5147"/>
    <w:rsid w:val="0091014F"/>
    <w:rsid w:val="00943161"/>
    <w:rsid w:val="00943767"/>
    <w:rsid w:val="00951FE4"/>
    <w:rsid w:val="009C676F"/>
    <w:rsid w:val="00A22F4D"/>
    <w:rsid w:val="00B03AA2"/>
    <w:rsid w:val="00B61765"/>
    <w:rsid w:val="00BC1FC8"/>
    <w:rsid w:val="00BE1B98"/>
    <w:rsid w:val="00C42B9A"/>
    <w:rsid w:val="00CD144B"/>
    <w:rsid w:val="00D01394"/>
    <w:rsid w:val="00D021B3"/>
    <w:rsid w:val="00D776D6"/>
    <w:rsid w:val="00DA4BB8"/>
    <w:rsid w:val="00DB0B76"/>
    <w:rsid w:val="00E94996"/>
    <w:rsid w:val="00F44B83"/>
    <w:rsid w:val="00F50B41"/>
    <w:rsid w:val="00FA4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572D"/>
  <w15:docId w15:val="{87DA4BE0-617E-4485-BBC4-B82F1026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0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7C29"/>
    <w:rPr>
      <w:rFonts w:ascii="Tahoma" w:hAnsi="Tahoma" w:cs="Tahoma"/>
      <w:sz w:val="16"/>
      <w:szCs w:val="16"/>
    </w:rPr>
  </w:style>
  <w:style w:type="character" w:customStyle="1" w:styleId="a4">
    <w:name w:val="Текст выноски Знак"/>
    <w:basedOn w:val="a0"/>
    <w:link w:val="a3"/>
    <w:uiPriority w:val="99"/>
    <w:semiHidden/>
    <w:rsid w:val="001A7C29"/>
    <w:rPr>
      <w:rFonts w:ascii="Tahoma" w:eastAsia="Times New Roman" w:hAnsi="Tahoma" w:cs="Tahoma"/>
      <w:sz w:val="16"/>
      <w:szCs w:val="16"/>
      <w:lang w:eastAsia="ru-RU"/>
    </w:rPr>
  </w:style>
  <w:style w:type="character" w:customStyle="1" w:styleId="a5">
    <w:name w:val="Основной текст + Не курсив"/>
    <w:basedOn w:val="a0"/>
    <w:rsid w:val="0025681C"/>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character" w:customStyle="1" w:styleId="1">
    <w:name w:val="Основной текст1"/>
    <w:basedOn w:val="a0"/>
    <w:rsid w:val="0025681C"/>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1965</Words>
  <Characters>11203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Мастер</dc:creator>
  <cp:keywords/>
  <dc:description/>
  <cp:lastModifiedBy>Шунайлова Наталья Михайловна</cp:lastModifiedBy>
  <cp:revision>6</cp:revision>
  <cp:lastPrinted>2019-03-07T07:58:00Z</cp:lastPrinted>
  <dcterms:created xsi:type="dcterms:W3CDTF">2019-03-07T05:51:00Z</dcterms:created>
  <dcterms:modified xsi:type="dcterms:W3CDTF">2019-03-07T07:59:00Z</dcterms:modified>
</cp:coreProperties>
</file>